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1650D35A" w:rsidP="1650D35A" w:rsidRDefault="1650D35A" w14:paraId="064F8DE1" w14:textId="7E2B902D">
      <w:pPr>
        <w:jc w:val="center"/>
        <w:rPr>
          <w:b w:val="1"/>
          <w:bCs w:val="1"/>
          <w:sz w:val="28"/>
          <w:szCs w:val="28"/>
        </w:rPr>
      </w:pPr>
    </w:p>
    <w:p w:rsidR="009B505D" w:rsidP="000B1265" w:rsidRDefault="000B1265" w14:paraId="026939A7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026939A8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026939AA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026939A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026939AE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026939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026939A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026939A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026939B1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026939A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026939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026939B5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026939B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026939B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026939B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026939B6" w14:textId="77777777"/>
    <w:p w:rsidR="000B1265" w:rsidP="000B1265" w:rsidRDefault="000B1265" w14:paraId="026939B7" w14:textId="60AA4F88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1211E6">
        <w:rPr>
          <w:b/>
          <w:bCs/>
          <w:sz w:val="20"/>
          <w:szCs w:val="20"/>
        </w:rPr>
        <w:t>ACRE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247721">
        <w:rPr>
          <w:sz w:val="20"/>
          <w:szCs w:val="20"/>
        </w:rPr>
        <w:t>Estado do A</w:t>
      </w:r>
      <w:r w:rsidR="00281D8A">
        <w:rPr>
          <w:sz w:val="20"/>
          <w:szCs w:val="20"/>
        </w:rPr>
        <w:t>cre</w:t>
      </w:r>
      <w:r w:rsidRPr="000B1265">
        <w:rPr>
          <w:sz w:val="20"/>
          <w:szCs w:val="20"/>
        </w:rPr>
        <w:t xml:space="preserve">, com sede </w:t>
      </w:r>
      <w:r w:rsidRPr="00585771" w:rsidR="00CC746D">
        <w:rPr>
          <w:spacing w:val="-2"/>
          <w:sz w:val="20"/>
          <w:szCs w:val="20"/>
        </w:rPr>
        <w:t xml:space="preserve">Rua </w:t>
      </w:r>
      <w:proofErr w:type="spellStart"/>
      <w:r w:rsidRPr="00585771" w:rsidR="00CC746D">
        <w:rPr>
          <w:spacing w:val="-2"/>
          <w:sz w:val="20"/>
          <w:szCs w:val="20"/>
        </w:rPr>
        <w:t>Valerio</w:t>
      </w:r>
      <w:proofErr w:type="spellEnd"/>
      <w:r w:rsidRPr="00585771" w:rsidR="00CC746D">
        <w:rPr>
          <w:spacing w:val="-2"/>
          <w:sz w:val="20"/>
          <w:szCs w:val="20"/>
        </w:rPr>
        <w:t xml:space="preserve"> Magalhães, 226, Bosque, Rio Branco</w:t>
      </w:r>
      <w:r w:rsidR="00CC746D">
        <w:rPr>
          <w:spacing w:val="-2"/>
          <w:sz w:val="20"/>
          <w:szCs w:val="20"/>
        </w:rPr>
        <w:t>, AC</w:t>
      </w:r>
      <w:r w:rsidRPr="00585771" w:rsidR="00CC746D">
        <w:rPr>
          <w:spacing w:val="-2"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inscrita no CNPJ sob o n.º </w:t>
      </w:r>
      <w:r w:rsidRPr="00585771" w:rsidR="007A7F2C">
        <w:rPr>
          <w:spacing w:val="-2"/>
          <w:sz w:val="20"/>
          <w:szCs w:val="20"/>
        </w:rPr>
        <w:t>04.065.033/0001-70.</w:t>
      </w:r>
      <w:r w:rsidRPr="000B1265">
        <w:rPr>
          <w:sz w:val="20"/>
          <w:szCs w:val="20"/>
        </w:rPr>
        <w:t xml:space="preserve"> </w:t>
      </w:r>
    </w:p>
    <w:p w:rsidRPr="000B1265" w:rsidR="000B1265" w:rsidP="000B1265" w:rsidRDefault="000B1265" w14:paraId="026939B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B9" w14:textId="437DA462">
      <w:pPr>
        <w:pStyle w:val="Default"/>
        <w:jc w:val="both"/>
        <w:rPr>
          <w:sz w:val="20"/>
          <w:szCs w:val="20"/>
        </w:rPr>
      </w:pPr>
      <w:r w:rsidRPr="3D1F3B98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3D1F3B98" w:rsidR="000B1265">
        <w:rPr>
          <w:sz w:val="20"/>
          <w:szCs w:val="20"/>
        </w:rPr>
        <w:t xml:space="preserve">, regulamentado </w:t>
      </w:r>
      <w:r w:rsidRPr="3D1F3B98" w:rsidR="000B1265">
        <w:rPr>
          <w:sz w:val="20"/>
          <w:szCs w:val="20"/>
        </w:rPr>
        <w:t>pela Resolução nº</w:t>
      </w:r>
      <w:r w:rsidRPr="3D1F3B98" w:rsidR="000B1265">
        <w:rPr>
          <w:sz w:val="20"/>
          <w:szCs w:val="20"/>
        </w:rPr>
        <w:t xml:space="preserve"> </w:t>
      </w:r>
      <w:r w:rsidRPr="3D1F3B98" w:rsidR="08220318">
        <w:rPr>
          <w:sz w:val="20"/>
          <w:szCs w:val="20"/>
        </w:rPr>
        <w:t>1.00</w:t>
      </w:r>
      <w:r w:rsidRPr="3D1F3B98" w:rsidR="000B1265">
        <w:rPr>
          <w:sz w:val="20"/>
          <w:szCs w:val="20"/>
        </w:rPr>
        <w:t xml:space="preserve">0 de </w:t>
      </w:r>
      <w:r w:rsidRPr="3D1F3B98" w:rsidR="5BD080C0">
        <w:rPr>
          <w:sz w:val="20"/>
          <w:szCs w:val="20"/>
        </w:rPr>
        <w:t>07</w:t>
      </w:r>
      <w:r w:rsidRPr="3D1F3B98" w:rsidR="000B1265">
        <w:rPr>
          <w:sz w:val="20"/>
          <w:szCs w:val="20"/>
        </w:rPr>
        <w:t xml:space="preserve"> de </w:t>
      </w:r>
      <w:r w:rsidRPr="3D1F3B98" w:rsidR="3143D960">
        <w:rPr>
          <w:sz w:val="20"/>
          <w:szCs w:val="20"/>
        </w:rPr>
        <w:t>dezembro</w:t>
      </w:r>
      <w:r w:rsidRPr="3D1F3B98" w:rsidR="000B1265">
        <w:rPr>
          <w:sz w:val="20"/>
          <w:szCs w:val="20"/>
        </w:rPr>
        <w:t xml:space="preserve"> de 20</w:t>
      </w:r>
      <w:r w:rsidRPr="3D1F3B98" w:rsidR="497FB479">
        <w:rPr>
          <w:sz w:val="20"/>
          <w:szCs w:val="20"/>
        </w:rPr>
        <w:t>21</w:t>
      </w:r>
      <w:r w:rsidRPr="3D1F3B98" w:rsidR="000B1265">
        <w:rPr>
          <w:sz w:val="20"/>
          <w:szCs w:val="20"/>
        </w:rPr>
        <w:t xml:space="preserve"> da Agência Nacional de Energia Elétrica - ANEEL</w:t>
      </w:r>
      <w:r w:rsidRPr="3D1F3B98" w:rsidR="621945EF">
        <w:rPr>
          <w:sz w:val="20"/>
          <w:szCs w:val="20"/>
        </w:rPr>
        <w:t xml:space="preserve">, Lei </w:t>
      </w:r>
      <w:r w:rsidRPr="3D1F3B98" w:rsidR="4EC393DD">
        <w:rPr>
          <w:sz w:val="20"/>
          <w:szCs w:val="20"/>
        </w:rPr>
        <w:t xml:space="preserve">n° </w:t>
      </w:r>
      <w:r w:rsidRPr="3D1F3B98" w:rsidR="621945EF">
        <w:rPr>
          <w:sz w:val="20"/>
          <w:szCs w:val="20"/>
        </w:rPr>
        <w:t>10.438 de 26 de abril de 2022</w:t>
      </w:r>
      <w:r w:rsidRPr="3D1F3B98" w:rsidR="5DCCC8FF">
        <w:rPr>
          <w:sz w:val="20"/>
          <w:szCs w:val="20"/>
        </w:rPr>
        <w:t xml:space="preserve"> e os Decretos n° </w:t>
      </w:r>
      <w:r w:rsidRPr="3D1F3B98" w:rsidR="505F643E">
        <w:rPr>
          <w:sz w:val="20"/>
          <w:szCs w:val="20"/>
        </w:rPr>
        <w:t>62.724 de 17 de maio de 1968 e 7.891 de 23 de janeiro de 2013.</w:t>
      </w:r>
    </w:p>
    <w:p w:rsidR="000B1265" w:rsidP="000B1265" w:rsidRDefault="000B1265" w14:paraId="026939BA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026939BB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BC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026939BD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026939BE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39D7" wp14:editId="026939D8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026939BF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026939C0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939D9" wp14:editId="026939DA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026939C1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C2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026939C3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C4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026939C5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C6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026939C7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026939C8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026939C9" w14:textId="77777777">
      <w:pPr>
        <w:pStyle w:val="Default"/>
        <w:jc w:val="both"/>
        <w:rPr>
          <w:sz w:val="20"/>
          <w:szCs w:val="20"/>
        </w:rPr>
      </w:pPr>
    </w:p>
    <w:p w:rsidR="000B1265" w:rsidP="4BB13009" w:rsidRDefault="000B1265" w14:paraId="026939CB" w14:textId="02732D98">
      <w:pPr>
        <w:jc w:val="center"/>
        <w:rPr>
          <w:rFonts w:ascii="Trebuchet MS" w:hAnsi="Trebuchet MS"/>
          <w:sz w:val="20"/>
          <w:szCs w:val="20"/>
        </w:rPr>
      </w:pPr>
      <w:r w:rsidRPr="4BB13009" w:rsid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  <w:r w:rsidRPr="4BB13009" w:rsidR="000B1265">
        <w:rPr>
          <w:rFonts w:ascii="Trebuchet MS" w:hAnsi="Trebuchet MS"/>
          <w:sz w:val="20"/>
          <w:szCs w:val="20"/>
        </w:rPr>
        <w:t>atividade de Irrigação ou Aquicultura é regulamentada pela</w:t>
      </w:r>
      <w:r w:rsidRPr="4BB13009" w:rsidR="1CDF469F">
        <w:rPr>
          <w:rFonts w:ascii="Trebuchet MS" w:hAnsi="Trebuchet MS"/>
          <w:sz w:val="20"/>
          <w:szCs w:val="20"/>
        </w:rPr>
        <w:t xml:space="preserve"> </w:t>
      </w:r>
      <w:r w:rsidRPr="4BB13009" w:rsidR="000B1265">
        <w:rPr>
          <w:rFonts w:ascii="Trebuchet MS" w:hAnsi="Trebuchet MS"/>
          <w:sz w:val="20"/>
          <w:szCs w:val="20"/>
        </w:rPr>
        <w:t>Resoluç</w:t>
      </w:r>
      <w:r w:rsidRPr="4BB13009" w:rsidR="61982D27">
        <w:rPr>
          <w:rFonts w:ascii="Trebuchet MS" w:hAnsi="Trebuchet MS"/>
          <w:sz w:val="20"/>
          <w:szCs w:val="20"/>
        </w:rPr>
        <w:t>ão</w:t>
      </w:r>
      <w:r w:rsidRPr="4BB13009" w:rsidR="000B1265">
        <w:rPr>
          <w:rFonts w:ascii="Trebuchet MS" w:hAnsi="Trebuchet MS"/>
          <w:sz w:val="20"/>
          <w:szCs w:val="20"/>
        </w:rPr>
        <w:t xml:space="preserve"> n</w:t>
      </w:r>
      <w:r w:rsidRPr="4BB13009" w:rsidR="7AAF0DA7">
        <w:rPr>
          <w:rFonts w:ascii="Trebuchet MS" w:hAnsi="Trebuchet MS"/>
          <w:sz w:val="20"/>
          <w:szCs w:val="20"/>
        </w:rPr>
        <w:t>º</w:t>
      </w:r>
      <w:r w:rsidRPr="4BB13009" w:rsidR="000B1265">
        <w:rPr>
          <w:rFonts w:ascii="Trebuchet MS" w:hAnsi="Trebuchet MS"/>
          <w:sz w:val="20"/>
          <w:szCs w:val="20"/>
        </w:rPr>
        <w:t xml:space="preserve"> </w:t>
      </w:r>
      <w:r w:rsidRPr="4BB13009" w:rsidR="64C2BA31">
        <w:rPr>
          <w:rFonts w:ascii="Trebuchet MS" w:hAnsi="Trebuchet MS"/>
          <w:sz w:val="20"/>
          <w:szCs w:val="20"/>
        </w:rPr>
        <w:t>1.000</w:t>
      </w:r>
      <w:r w:rsidRPr="4BB13009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026939CC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026939CD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026939CE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026939CF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026939D0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026939D1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026939D2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026939D3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026939D4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026939D5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026939D6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211E6"/>
    <w:rsid w:val="001A1521"/>
    <w:rsid w:val="001B148A"/>
    <w:rsid w:val="001F0B33"/>
    <w:rsid w:val="00247721"/>
    <w:rsid w:val="00281D8A"/>
    <w:rsid w:val="00387423"/>
    <w:rsid w:val="006E1FDE"/>
    <w:rsid w:val="007A7F2C"/>
    <w:rsid w:val="0081548A"/>
    <w:rsid w:val="009B505D"/>
    <w:rsid w:val="00CC746D"/>
    <w:rsid w:val="08220318"/>
    <w:rsid w:val="1650D35A"/>
    <w:rsid w:val="1CDF469F"/>
    <w:rsid w:val="2ADD42FC"/>
    <w:rsid w:val="3143D960"/>
    <w:rsid w:val="3D1F3B98"/>
    <w:rsid w:val="497FB479"/>
    <w:rsid w:val="4B1D37F5"/>
    <w:rsid w:val="4BB13009"/>
    <w:rsid w:val="4EC393DD"/>
    <w:rsid w:val="4FF00A3A"/>
    <w:rsid w:val="505F643E"/>
    <w:rsid w:val="5BD080C0"/>
    <w:rsid w:val="5DCCC8FF"/>
    <w:rsid w:val="61982D27"/>
    <w:rsid w:val="621945EF"/>
    <w:rsid w:val="64C2BA31"/>
    <w:rsid w:val="6D520325"/>
    <w:rsid w:val="76682166"/>
    <w:rsid w:val="7AA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39A7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B9FCE-DF61-4CC5-950E-A02656A9D3CB}"/>
</file>

<file path=customXml/itemProps3.xml><?xml version="1.0" encoding="utf-8"?>
<ds:datastoreItem xmlns:ds="http://schemas.openxmlformats.org/officeDocument/2006/customXml" ds:itemID="{274D38E8-1C18-4275-A196-F84B44651A7F}"/>
</file>

<file path=customXml/itemProps4.xml><?xml version="1.0" encoding="utf-8"?>
<ds:datastoreItem xmlns:ds="http://schemas.openxmlformats.org/officeDocument/2006/customXml" ds:itemID="{6C7FBB9C-EC65-47FB-8697-D3BA170350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Leila Aragao Dantas Urquiza Wanderley</dc:creator>
  <lastModifiedBy>Lanyggia da Silva Nascimento</lastModifiedBy>
  <revision>15</revision>
  <dcterms:created xsi:type="dcterms:W3CDTF">2019-01-04T10:53:00.0000000Z</dcterms:created>
  <dcterms:modified xsi:type="dcterms:W3CDTF">2023-11-01T13:31:27.4365633Z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